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738505</wp:posOffset>
                </wp:positionH>
                <wp:positionV relativeFrom="paragraph">
                  <wp:posOffset>12700</wp:posOffset>
                </wp:positionV>
                <wp:extent cx="1888490" cy="747395"/>
                <wp:wrapSquare wrapText="right"/>
                <wp:docPr id="1" name="Shape 1"/>
                <a:graphic xmlns:a="http://schemas.openxmlformats.org/drawingml/2006/main">
                  <a:graphicData uri="http://schemas.microsoft.com/office/word/2010/wordprocessingShape">
                    <wps:wsp>
                      <wps:cNvSpPr txBox="1"/>
                      <wps:spPr>
                        <a:xfrm>
                          <a:ext cx="188849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149999999999999pt;margin-top:1.pt;width:148.70000000000002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38" w:val="left"/>
        </w:tabs>
        <w:bidi w:val="0"/>
        <w:spacing w:before="0" w:after="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5911850</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0819</w:t>
                            </w:r>
                          </w:p>
                        </w:txbxContent>
                      </wps:txbx>
                      <wps:bodyPr wrap="none" lIns="0" tIns="0" rIns="0" bIns="0">
                        <a:noAutoFit/>
                      </wps:bodyPr>
                    </wps:wsp>
                  </a:graphicData>
                </a:graphic>
              </wp:anchor>
            </w:drawing>
          </mc:Choice>
          <mc:Fallback>
            <w:pict>
              <v:shape id="_x0000_s1029" type="#_x0000_t202" style="position:absolute;margin-left:465.5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0819</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38"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câụ hỏi thí sinh chỉ chọn một phương án.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Ở Việt </w:t>
      </w:r>
      <w:r>
        <w:rPr>
          <w:color w:val="000000"/>
          <w:spacing w:val="0"/>
          <w:w w:val="100"/>
          <w:position w:val="0"/>
        </w:rPr>
        <w:t>Nam</w:t>
      </w:r>
      <w:r>
        <w:rPr>
          <w:color w:val="000000"/>
          <w:spacing w:val="0"/>
          <w:w w:val="100"/>
          <w:position w:val="0"/>
          <w:vertAlign w:val="subscript"/>
        </w:rPr>
        <w:t>5</w:t>
      </w:r>
      <w:r>
        <w:rPr>
          <w:color w:val="000000"/>
          <w:spacing w:val="0"/>
          <w:w w:val="100"/>
          <w:position w:val="0"/>
        </w:rPr>
        <w:t xml:space="preserve"> </w:t>
      </w:r>
      <w:r>
        <w:rPr>
          <w:color w:val="000000"/>
          <w:spacing w:val="0"/>
          <w:w w:val="100"/>
          <w:position w:val="0"/>
        </w:rPr>
        <w:t xml:space="preserve">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numPr>
          <w:ilvl w:val="0"/>
          <w:numId w:val="1"/>
        </w:numPr>
        <w:shd w:val="clear" w:color="auto" w:fill="auto"/>
        <w:tabs>
          <w:tab w:pos="405" w:val="left"/>
          <w:tab w:pos="3007" w:val="left"/>
          <w:tab w:pos="5638" w:val="left"/>
          <w:tab w:pos="8478" w:val="left"/>
        </w:tabs>
        <w:bidi w:val="0"/>
        <w:spacing w:before="0" w:after="0" w:line="290" w:lineRule="auto"/>
        <w:ind w:left="0" w:right="0" w:firstLine="0"/>
        <w:jc w:val="left"/>
      </w:pPr>
      <w:bookmarkStart w:id="0" w:name="bookmark0"/>
      <w:bookmarkEnd w:id="0"/>
      <w:r>
        <w:rPr>
          <w:color w:val="000000"/>
          <w:spacing w:val="0"/>
          <w:w w:val="100"/>
          <w:position w:val="0"/>
        </w:rPr>
        <w:t>Bắc Giang.</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Hà Tiển.</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both"/>
      </w:pPr>
      <w:bookmarkStart w:id="1" w:name="bookmark1"/>
      <w:bookmarkEnd w:id="1"/>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both"/>
      </w:pPr>
      <w:bookmarkStart w:id="2" w:name="bookmark2"/>
      <w:bookmarkEnd w:id="2"/>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3"/>
        </w:numPr>
        <w:shd w:val="clear" w:color="auto" w:fill="auto"/>
        <w:tabs>
          <w:tab w:pos="402" w:val="left"/>
        </w:tabs>
        <w:bidi w:val="0"/>
        <w:spacing w:before="0" w:after="0" w:line="290" w:lineRule="auto"/>
        <w:ind w:left="0" w:right="0" w:firstLine="0"/>
        <w:jc w:val="both"/>
      </w:pPr>
      <w:bookmarkStart w:id="3" w:name="bookmark3"/>
      <w:bookmarkEnd w:id="3"/>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3"/>
        </w:numPr>
        <w:shd w:val="clear" w:color="auto" w:fill="auto"/>
        <w:tabs>
          <w:tab w:pos="405" w:val="left"/>
        </w:tabs>
        <w:bidi w:val="0"/>
        <w:spacing w:before="0" w:after="0" w:line="290" w:lineRule="auto"/>
        <w:ind w:left="0" w:right="0" w:firstLine="0"/>
        <w:jc w:val="left"/>
      </w:pPr>
      <w:bookmarkStart w:id="4" w:name="bookmark4"/>
      <w:bookmarkEnd w:id="4"/>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38"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tập thể hóa nông nghiệp.</w:t>
        <w:tab/>
      </w:r>
      <w:r>
        <w:rPr>
          <w:b/>
          <w:bCs/>
          <w:color w:val="000000"/>
          <w:spacing w:val="0"/>
          <w:w w:val="100"/>
          <w:position w:val="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38" w:val="left"/>
        </w:tabs>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cách mạng ruộng đất.</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7" w:val="left"/>
          <w:tab w:pos="5638" w:val="left"/>
          <w:tab w:pos="8478"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Ma-lai-xi-a.</w:t>
        <w:tab/>
      </w:r>
      <w:r>
        <w:rPr>
          <w:b/>
          <w:bCs/>
          <w:color w:val="000000"/>
          <w:spacing w:val="0"/>
          <w:w w:val="100"/>
          <w:position w:val="0"/>
        </w:rPr>
        <w:t xml:space="preserve">B. </w:t>
      </w:r>
      <w:r>
        <w:rPr>
          <w:color w:val="000000"/>
          <w:spacing w:val="0"/>
          <w:w w:val="100"/>
          <w:position w:val="0"/>
        </w:rPr>
        <w:t>Cu-ba.</w:t>
        <w:tab/>
      </w:r>
      <w:r>
        <w:rPr>
          <w:b/>
          <w:bCs/>
          <w:color w:val="000000"/>
          <w:spacing w:val="0"/>
          <w:w w:val="100"/>
          <w:position w:val="0"/>
        </w:rPr>
        <w:t xml:space="preserve">C.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7" w:val="left"/>
          <w:tab w:pos="5638" w:val="left"/>
          <w:tab w:pos="7877"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5" w:name="bookmark5"/>
      <w:bookmarkEnd w:id="5"/>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5"/>
        </w:numPr>
        <w:shd w:val="clear" w:color="auto" w:fill="auto"/>
        <w:tabs>
          <w:tab w:pos="402" w:val="left"/>
        </w:tabs>
        <w:bidi w:val="0"/>
        <w:spacing w:before="0" w:after="0" w:line="290" w:lineRule="auto"/>
        <w:ind w:left="0" w:right="0" w:firstLine="0"/>
        <w:jc w:val="left"/>
      </w:pPr>
      <w:bookmarkStart w:id="6" w:name="bookmark6"/>
      <w:bookmarkEnd w:id="6"/>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D.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7,8,9:</w:t>
      </w:r>
    </w:p>
    <w:p>
      <w:pPr>
        <w:pStyle w:val="Style2"/>
        <w:keepNext w:val="0"/>
        <w:keepLines w:val="0"/>
        <w:widowControl w:val="0"/>
        <w:shd w:val="clear" w:color="auto" w:fill="auto"/>
        <w:bidi w:val="0"/>
        <w:spacing w:before="0" w:after="0" w:line="290"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rõ rệt, có tỉnh “tự giác Vĩ thế chúng ta có thể kết luận: Đảng Cộng sản Vỉệt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290" w:lineRule="auto"/>
        <w:ind w:left="0" w:right="0" w:firstLine="600"/>
        <w:jc w:val="both"/>
      </w:pPr>
      <w:r>
        <w:rPr>
          <w:i/>
          <w:iCs/>
          <w:color w:val="000000"/>
          <w:spacing w:val="0"/>
          <w:w w:val="100"/>
          <w:position w:val="0"/>
        </w:rPr>
        <w:t xml:space="preserve">Đây là một thành công sảng tạo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cố nền văn hiến lâu đời..”.</w:t>
      </w:r>
    </w:p>
    <w:p>
      <w:pPr>
        <w:pStyle w:val="Style2"/>
        <w:keepNext w:val="0"/>
        <w:keepLines w:val="0"/>
        <w:widowControl w:val="0"/>
        <w:shd w:val="clear" w:color="auto" w:fill="auto"/>
        <w:bidi w:val="0"/>
        <w:spacing w:before="0" w:after="0" w:line="290" w:lineRule="auto"/>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290" w:lineRule="auto"/>
        <w:ind w:left="0" w:right="0" w:firstLine="4320"/>
        <w:jc w:val="both"/>
      </w:pPr>
      <w:r>
        <w:rPr>
          <w:i/>
          <w:iCs/>
          <w:color w:val="000000"/>
          <w:spacing w:val="0"/>
          <w:w w:val="100"/>
          <w:position w:val="0"/>
        </w:rPr>
        <w:t>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phản ánh đúng sự sáng tạo của Nguyễn Ái </w:t>
      </w:r>
      <w:r>
        <w:rPr>
          <w:color w:val="000000"/>
          <w:spacing w:val="0"/>
          <w:w w:val="100"/>
          <w:position w:val="0"/>
        </w:rPr>
        <w:t xml:space="preserve">Quoc </w:t>
      </w:r>
      <w:r>
        <w:rPr>
          <w:color w:val="000000"/>
          <w:spacing w:val="0"/>
          <w:w w:val="100"/>
          <w:position w:val="0"/>
        </w:rPr>
        <w:t xml:space="preserve">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 xml:space="preserve">của thế kỉ </w:t>
      </w:r>
      <w:r>
        <w:rPr>
          <w:color w:val="000000"/>
          <w:spacing w:val="0"/>
          <w:w w:val="100"/>
          <w:position w:val="0"/>
        </w:rPr>
        <w:t>XX?</w:t>
      </w:r>
    </w:p>
    <w:p>
      <w:pPr>
        <w:pStyle w:val="Style2"/>
        <w:keepNext w:val="0"/>
        <w:keepLines w:val="0"/>
        <w:widowControl w:val="0"/>
        <w:numPr>
          <w:ilvl w:val="0"/>
          <w:numId w:val="7"/>
        </w:numPr>
        <w:shd w:val="clear" w:color="auto" w:fill="auto"/>
        <w:tabs>
          <w:tab w:pos="402" w:val="left"/>
        </w:tabs>
        <w:bidi w:val="0"/>
        <w:spacing w:before="0" w:after="0" w:line="290" w:lineRule="auto"/>
        <w:ind w:left="0" w:right="0" w:firstLine="0"/>
        <w:jc w:val="both"/>
      </w:pPr>
      <w:bookmarkStart w:id="7" w:name="bookmark7"/>
      <w:bookmarkEnd w:id="7"/>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cọ chính đảng lãnh đạo.</w:t>
      </w:r>
    </w:p>
    <w:p>
      <w:pPr>
        <w:pStyle w:val="Style2"/>
        <w:keepNext w:val="0"/>
        <w:keepLines w:val="0"/>
        <w:widowControl w:val="0"/>
        <w:numPr>
          <w:ilvl w:val="0"/>
          <w:numId w:val="7"/>
        </w:numPr>
        <w:shd w:val="clear" w:color="auto" w:fill="auto"/>
        <w:tabs>
          <w:tab w:pos="402" w:val="left"/>
        </w:tabs>
        <w:bidi w:val="0"/>
        <w:spacing w:before="0" w:after="0" w:line="290" w:lineRule="auto"/>
        <w:ind w:left="0" w:right="0" w:firstLine="0"/>
        <w:jc w:val="both"/>
      </w:pPr>
      <w:bookmarkStart w:id="8" w:name="bookmark8"/>
      <w:bookmarkEnd w:id="8"/>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D.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Theo </w:t>
      </w:r>
      <w:r>
        <w:rPr>
          <w:color w:val="000000"/>
          <w:spacing w:val="0"/>
          <w:w w:val="100"/>
          <w:position w:val="0"/>
        </w:rPr>
        <w:t xml:space="preserve">đoạn tư liệu trên, Nguyễn Ái </w:t>
      </w:r>
      <w:r>
        <w:rPr>
          <w:color w:val="000000"/>
          <w:spacing w:val="0"/>
          <w:w w:val="100"/>
          <w:position w:val="0"/>
        </w:rPr>
        <w:t xml:space="preserve">Quoc </w:t>
      </w:r>
      <w:r>
        <w:rPr>
          <w:color w:val="000000"/>
          <w:spacing w:val="0"/>
          <w:w w:val="100"/>
          <w:position w:val="0"/>
        </w:rPr>
        <w:t xml:space="preserve">- Họ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38" w:val="left"/>
        </w:tabs>
        <w:bidi w:val="0"/>
        <w:spacing w:before="0" w:after="0" w:line="290" w:lineRule="auto"/>
        <w:ind w:left="0" w:right="0" w:firstLine="0"/>
        <w:jc w:val="both"/>
      </w:pPr>
      <w:r>
        <w:rPr>
          <w:b/>
          <w:bCs/>
          <w:color w:val="000000"/>
          <w:spacing w:val="0"/>
          <w:w w:val="100"/>
          <w:position w:val="0"/>
        </w:rPr>
        <w:t xml:space="preserve">A. </w:t>
      </w:r>
      <w:r>
        <w:rPr>
          <w:color w:val="000000"/>
          <w:spacing w:val="0"/>
          <w:w w:val="100"/>
          <w:position w:val="0"/>
        </w:rPr>
        <w:t>Đông Dương Cộng sản đảng.</w:t>
        <w:tab/>
      </w:r>
      <w:r>
        <w:rPr>
          <w:b/>
          <w:bCs/>
          <w:color w:val="000000"/>
          <w:spacing w:val="0"/>
          <w:w w:val="100"/>
          <w:position w:val="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38" w:val="left"/>
        </w:tabs>
        <w:bidi w:val="0"/>
        <w:spacing w:before="0" w:after="0" w:line="290" w:lineRule="auto"/>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38"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chủ nghĩa Mác - Lê-nin.</w:t>
        <w:tab/>
      </w:r>
      <w:r>
        <w:rPr>
          <w:b/>
          <w:bCs/>
          <w:color w:val="000000"/>
          <w:spacing w:val="0"/>
          <w:w w:val="100"/>
          <w:position w:val="0"/>
        </w:rPr>
        <w:t xml:space="preserve">B. </w:t>
      </w:r>
      <w:r>
        <w:rPr>
          <w:color w:val="000000"/>
          <w:spacing w:val="0"/>
          <w:w w:val="100"/>
          <w:position w:val="0"/>
        </w:rPr>
        <w:t>trào lưu Triết học Ánh sáng.</w:t>
      </w:r>
    </w:p>
    <w:p>
      <w:pPr>
        <w:pStyle w:val="Style2"/>
        <w:keepNext w:val="0"/>
        <w:keepLines w:val="0"/>
        <w:widowControl w:val="0"/>
        <w:shd w:val="clear" w:color="auto" w:fill="auto"/>
        <w:tabs>
          <w:tab w:pos="5638" w:val="left"/>
        </w:tabs>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phong trào Đông du.</w:t>
        <w:tab/>
      </w:r>
      <w:r>
        <w:rPr>
          <w:b/>
          <w:bCs/>
          <w:color w:val="000000"/>
          <w:spacing w:val="0"/>
          <w:w w:val="100"/>
          <w:position w:val="0"/>
        </w:rPr>
        <w:t xml:space="preserve">D.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CO </w:t>
      </w:r>
      <w:r>
        <w:rPr>
          <w:color w:val="000000"/>
          <w:spacing w:val="0"/>
          <w:w w:val="100"/>
          <w:position w:val="0"/>
        </w:rPr>
        <w:t>ý nghĩa lịch sử nào sau đây?</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9" w:name="bookmark9"/>
      <w:bookmarkEnd w:id="9"/>
      <w:r>
        <w:rPr>
          <w:color w:val="000000"/>
          <w:spacing w:val="0"/>
          <w:w w:val="100"/>
          <w:position w:val="0"/>
        </w:rPr>
        <w:t xml:space="preserve">Mở ra </w:t>
      </w:r>
      <w:r>
        <w:rPr>
          <w:color w:val="000000"/>
          <w:spacing w:val="0"/>
          <w:w w:val="100"/>
          <w:position w:val="0"/>
        </w:rPr>
        <w:t xml:space="preserve">Id </w:t>
      </w:r>
      <w:r>
        <w:rPr>
          <w:color w:val="000000"/>
          <w:spacing w:val="0"/>
          <w:w w:val="100"/>
          <w:position w:val="0"/>
        </w:rPr>
        <w:t>nguyên độc lập, thống nhất, cả nước đi lên chủ nghĩa xã hội.</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left"/>
      </w:pPr>
      <w:bookmarkStart w:id="10" w:name="bookmark10"/>
      <w:bookmarkEnd w:id="10"/>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nàọ sau đây?</w:t>
      </w:r>
    </w:p>
    <w:p>
      <w:pPr>
        <w:pStyle w:val="Style2"/>
        <w:keepNext w:val="0"/>
        <w:keepLines w:val="0"/>
        <w:widowControl w:val="0"/>
        <w:numPr>
          <w:ilvl w:val="0"/>
          <w:numId w:val="11"/>
        </w:numPr>
        <w:shd w:val="clear" w:color="auto" w:fill="auto"/>
        <w:tabs>
          <w:tab w:pos="398" w:val="left"/>
        </w:tabs>
        <w:bidi w:val="0"/>
        <w:spacing w:before="0" w:after="0" w:line="307" w:lineRule="auto"/>
        <w:ind w:left="0" w:right="0" w:firstLine="0"/>
        <w:jc w:val="left"/>
      </w:pPr>
      <w:bookmarkStart w:id="11" w:name="bookmark11"/>
      <w:bookmarkEnd w:id="11"/>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1"/>
        </w:numPr>
        <w:shd w:val="clear" w:color="auto" w:fill="auto"/>
        <w:tabs>
          <w:tab w:pos="398" w:val="left"/>
        </w:tabs>
        <w:bidi w:val="0"/>
        <w:spacing w:before="0" w:after="0" w:line="307" w:lineRule="auto"/>
        <w:ind w:left="0" w:right="0" w:firstLine="0"/>
        <w:jc w:val="left"/>
      </w:pPr>
      <w:bookmarkStart w:id="12" w:name="bookmark12"/>
      <w:bookmarkEnd w:id="12"/>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chiến khu Việt Bắc.</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thị trấn Trường Sa.</w:t>
        <w:tab/>
      </w:r>
      <w:r>
        <w:rPr>
          <w:b/>
          <w:bCs/>
          <w:color w:val="000000"/>
          <w:spacing w:val="0"/>
          <w:w w:val="100"/>
          <w:position w:val="0"/>
        </w:rPr>
        <w:t xml:space="preserve">D. </w:t>
      </w:r>
      <w:r>
        <w:rPr>
          <w:color w:val="000000"/>
          <w:spacing w:val="0"/>
          <w:w w:val="100"/>
          <w:position w:val="0"/>
        </w:rPr>
        <w:t>Mặt trận Việt Minh.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left"/>
      </w:pPr>
      <w:bookmarkStart w:id="13" w:name="bookmark13"/>
      <w:bookmarkEnd w:id="13"/>
      <w:r>
        <w:rPr>
          <w:color w:val="000000"/>
          <w:spacing w:val="0"/>
          <w:w w:val="100"/>
          <w:position w:val="0"/>
        </w:rPr>
        <w:t>Phóng thành công tàu vũ trụ có người lái.</w:t>
      </w:r>
    </w:p>
    <w:p>
      <w:pPr>
        <w:pStyle w:val="Style2"/>
        <w:keepNext w:val="0"/>
        <w:keepLines w:val="0"/>
        <w:widowControl w:val="0"/>
        <w:numPr>
          <w:ilvl w:val="0"/>
          <w:numId w:val="13"/>
        </w:numPr>
        <w:shd w:val="clear" w:color="auto" w:fill="auto"/>
        <w:tabs>
          <w:tab w:pos="398" w:val="left"/>
        </w:tabs>
        <w:bidi w:val="0"/>
        <w:spacing w:before="0" w:after="0" w:line="307" w:lineRule="auto"/>
        <w:ind w:left="0" w:right="0" w:firstLine="0"/>
        <w:jc w:val="left"/>
      </w:pPr>
      <w:bookmarkStart w:id="14" w:name="bookmark14"/>
      <w:bookmarkEnd w:id="14"/>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1" w:val="left"/>
          <w:tab w:pos="5609" w:val="left"/>
          <w:tab w:pos="8480"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Ca-na-đa.</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D. </w:t>
      </w:r>
      <w:r>
        <w:rPr>
          <w:color w:val="000000"/>
          <w:spacing w:val="0"/>
          <w:w w:val="100"/>
          <w:position w:val="0"/>
        </w:rPr>
        <w:t>Pháp.</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w:t>
      </w:r>
      <w:r>
        <w:rPr>
          <w:color w:val="000000"/>
          <w:spacing w:val="0"/>
          <w:w w:val="100"/>
          <w:position w:val="0"/>
        </w:rPr>
        <w:t xml:space="preserve">CO </w:t>
      </w:r>
      <w:r>
        <w:rPr>
          <w:color w:val="000000"/>
          <w:spacing w:val="0"/>
          <w:w w:val="100"/>
          <w:position w:val="0"/>
        </w:rPr>
        <w:t xml:space="preserve">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5"/>
        </w:numPr>
        <w:shd w:val="clear" w:color="auto" w:fill="auto"/>
        <w:tabs>
          <w:tab w:pos="398" w:val="left"/>
        </w:tabs>
        <w:bidi w:val="0"/>
        <w:spacing w:before="0" w:after="0" w:line="307" w:lineRule="auto"/>
        <w:ind w:left="0" w:right="0" w:firstLine="0"/>
        <w:jc w:val="left"/>
      </w:pPr>
      <w:bookmarkStart w:id="15" w:name="bookmark15"/>
      <w:bookmarkEnd w:id="15"/>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5"/>
        </w:numPr>
        <w:shd w:val="clear" w:color="auto" w:fill="auto"/>
        <w:tabs>
          <w:tab w:pos="398" w:val="left"/>
        </w:tabs>
        <w:bidi w:val="0"/>
        <w:spacing w:before="0" w:after="0" w:line="307" w:lineRule="auto"/>
        <w:ind w:left="0" w:right="0" w:firstLine="0"/>
        <w:jc w:val="left"/>
      </w:pPr>
      <w:bookmarkStart w:id="16" w:name="bookmark16"/>
      <w:bookmarkEnd w:id="16"/>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9432" w:val="righ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thu hẹp ảnh hưởng của Mỹ ở châu Á.</w:t>
        <w:tab/>
      </w:r>
      <w:r>
        <w:rPr>
          <w:b/>
          <w:bCs/>
          <w:color w:val="000000"/>
          <w:spacing w:val="0"/>
          <w:w w:val="100"/>
          <w:position w:val="0"/>
        </w:rPr>
        <w:t xml:space="preserve">B. </w:t>
      </w:r>
      <w:r>
        <w:rPr>
          <w:color w:val="000000"/>
          <w:spacing w:val="0"/>
          <w:w w:val="100"/>
          <w:position w:val="0"/>
        </w:rPr>
        <w:t xml:space="preserve">khôi phục nền </w:t>
      </w:r>
      <w:r>
        <w:rPr>
          <w:color w:val="000000"/>
          <w:spacing w:val="0"/>
          <w:w w:val="100"/>
          <w:position w:val="0"/>
        </w:rPr>
        <w:t xml:space="preserve">Idnh </w:t>
      </w:r>
      <w:r>
        <w:rPr>
          <w:color w:val="000000"/>
          <w:spacing w:val="0"/>
          <w:w w:val="100"/>
          <w:position w:val="0"/>
        </w:rPr>
        <w:t>tế các nước Tây Ầu.</w:t>
      </w:r>
    </w:p>
    <w:p>
      <w:pPr>
        <w:pStyle w:val="Style2"/>
        <w:keepNext w:val="0"/>
        <w:keepLines w:val="0"/>
        <w:widowControl w:val="0"/>
        <w:shd w:val="clear" w:color="auto" w:fill="auto"/>
        <w:tabs>
          <w:tab w:pos="9007" w:val="righ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viện trợ cho Liên Xô phục hồi kinh tế.</w:t>
        <w:tab/>
      </w:r>
      <w:r>
        <w:rPr>
          <w:b/>
          <w:bCs/>
          <w:color w:val="000000"/>
          <w:spacing w:val="0"/>
          <w:w w:val="100"/>
          <w:position w:val="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8431" w:val="righ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Sự tương đồng về văn hóa.</w:t>
        <w:tab/>
      </w:r>
      <w:r>
        <w:rPr>
          <w:b/>
          <w:bCs/>
          <w:color w:val="000000"/>
          <w:spacing w:val="0"/>
          <w:w w:val="100"/>
          <w:position w:val="0"/>
        </w:rPr>
        <w:t xml:space="preserve">B. </w:t>
      </w:r>
      <w:r>
        <w:rPr>
          <w:color w:val="000000"/>
          <w:spacing w:val="0"/>
          <w:w w:val="100"/>
          <w:position w:val="0"/>
        </w:rPr>
        <w:t>Chưa có sự họp tác nội khối.</w:t>
      </w:r>
    </w:p>
    <w:p>
      <w:pPr>
        <w:pStyle w:val="Style2"/>
        <w:keepNext w:val="0"/>
        <w:keepLines w:val="0"/>
        <w:widowControl w:val="0"/>
        <w:shd w:val="clear" w:color="auto" w:fill="auto"/>
        <w:tabs>
          <w:tab w:pos="9432" w:val="righ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Một số nước chưa giành được độc lập.</w:t>
        <w:tab/>
      </w:r>
      <w:r>
        <w:rPr>
          <w:b/>
          <w:bCs/>
          <w:color w:val="000000"/>
          <w:spacing w:val="0"/>
          <w:w w:val="100"/>
          <w:position w:val="0"/>
        </w:rPr>
        <w:t xml:space="preserve">D. </w:t>
      </w:r>
      <w:r>
        <w:rPr>
          <w:color w:val="000000"/>
          <w:spacing w:val="0"/>
          <w:w w:val="100"/>
          <w:position w:val="0"/>
        </w:rPr>
        <w:t>Tình trạng ô nhiễm môi trường gia tăng.</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17" w:name="bookmark17"/>
      <w:bookmarkEnd w:id="17"/>
      <w:r>
        <w:rPr>
          <w:color w:val="000000"/>
          <w:spacing w:val="0"/>
          <w:w w:val="100"/>
          <w:position w:val="0"/>
        </w:rPr>
        <w:t>Xóa bỏ được hệ thống thuộc địa của chủ nghĩa tư bản.</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left"/>
      </w:pPr>
      <w:bookmarkStart w:id="18" w:name="bookmark18"/>
      <w:bookmarkEnd w:id="18"/>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đọ.</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D.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1" w:val="left"/>
          <w:tab w:pos="5609" w:val="left"/>
          <w:tab w:pos="8480"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Việt Nam.</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Thái Lan.</w:t>
        <w:tab/>
      </w:r>
      <w:r>
        <w:rPr>
          <w:b/>
          <w:bCs/>
          <w:color w:val="000000"/>
          <w:spacing w:val="0"/>
          <w:w w:val="100"/>
          <w:position w:val="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Tổ chức Hiệp ước Vác-sa-va.</w:t>
        <w:tab/>
      </w:r>
      <w:r>
        <w:rPr>
          <w:b/>
          <w:bCs/>
          <w:color w:val="000000"/>
          <w:spacing w:val="0"/>
          <w:w w:val="100"/>
          <w:position w:val="0"/>
        </w:rPr>
        <w:t xml:space="preserve">B. </w:t>
      </w:r>
      <w:r>
        <w:rPr>
          <w:color w:val="000000"/>
          <w:spacing w:val="0"/>
          <w:w w:val="100"/>
          <w:position w:val="0"/>
        </w:rPr>
        <w:t>Liên họp quốc.</w:t>
      </w:r>
    </w:p>
    <w:p>
      <w:pPr>
        <w:pStyle w:val="Style2"/>
        <w:keepNext w:val="0"/>
        <w:keepLines w:val="0"/>
        <w:widowControl w:val="0"/>
        <w:shd w:val="clear" w:color="auto" w:fill="auto"/>
        <w:tabs>
          <w:tab w:pos="5609"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9" w:name="bookmark19"/>
      <w:bookmarkEnd w:id="19"/>
      <w:r>
        <w:rPr>
          <w:color w:val="000000"/>
          <w:spacing w:val="0"/>
          <w:w w:val="100"/>
          <w:position w:val="0"/>
        </w:rPr>
        <w:t>Phát xít Đức chưa kịp tiến quân vào Đông Dương.</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0" w:name="bookmark20"/>
      <w:bookmarkEnd w:id="20"/>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99" w:val="left"/>
          <w:tab w:pos="5645" w:val="left"/>
          <w:tab w:pos="847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Đảng lãnh đạo, giành thắng lợi từng bước, hưóng đến mục tiêu độc lập và thống nhất.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w:t>
      </w:r>
      <w:r>
        <w:rPr>
          <w:color w:val="000000"/>
          <w:spacing w:val="0"/>
          <w:w w:val="100"/>
          <w:position w:val="0"/>
        </w:rPr>
        <w:t xml:space="preserve">mien 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dần chủ nhân dân. Bất kể trong tình huống nào, ta vẫn phải kiên định con đường cách mạng bạo lực, giữ vững chỉển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chỉnh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216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169)</w:t>
      </w:r>
    </w:p>
    <w:p>
      <w:pPr>
        <w:pStyle w:val="Style2"/>
        <w:keepNext w:val="0"/>
        <w:keepLines w:val="0"/>
        <w:widowControl w:val="0"/>
        <w:numPr>
          <w:ilvl w:val="0"/>
          <w:numId w:val="23"/>
        </w:numPr>
        <w:shd w:val="clear" w:color="auto" w:fill="auto"/>
        <w:tabs>
          <w:tab w:pos="376" w:val="left"/>
        </w:tabs>
        <w:bidi w:val="0"/>
        <w:spacing w:before="0" w:after="0"/>
        <w:ind w:left="0" w:right="0" w:firstLine="0"/>
        <w:jc w:val="both"/>
      </w:pPr>
      <w:bookmarkStart w:id="23" w:name="bookmark23"/>
      <w:bookmarkEnd w:id="2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3"/>
        </w:numPr>
        <w:shd w:val="clear" w:color="auto" w:fill="auto"/>
        <w:tabs>
          <w:tab w:pos="380" w:val="left"/>
        </w:tabs>
        <w:bidi w:val="0"/>
        <w:spacing w:before="0" w:after="0"/>
        <w:ind w:left="0" w:right="0" w:firstLine="0"/>
        <w:jc w:val="both"/>
      </w:pPr>
      <w:bookmarkStart w:id="24" w:name="bookmark24"/>
      <w:bookmarkEnd w:id="24"/>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3"/>
        </w:numPr>
        <w:shd w:val="clear" w:color="auto" w:fill="auto"/>
        <w:tabs>
          <w:tab w:pos="380" w:val="left"/>
        </w:tabs>
        <w:bidi w:val="0"/>
        <w:spacing w:before="0" w:after="0"/>
        <w:ind w:left="0" w:right="0" w:firstLine="0"/>
        <w:jc w:val="both"/>
      </w:pPr>
      <w:bookmarkStart w:id="25" w:name="bookmark25"/>
      <w:bookmarkEnd w:id="25"/>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6" w:name="bookmark26"/>
      <w:bookmarkEnd w:id="26"/>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62"/>
        <w:gridCol w:w="8093"/>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2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4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5"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5"/>
        </w:numPr>
        <w:shd w:val="clear" w:color="auto" w:fill="auto"/>
        <w:tabs>
          <w:tab w:pos="366" w:val="left"/>
        </w:tabs>
        <w:bidi w:val="0"/>
        <w:spacing w:before="0" w:after="0" w:line="312" w:lineRule="auto"/>
        <w:ind w:left="0" w:right="0" w:firstLine="0"/>
        <w:jc w:val="both"/>
      </w:pPr>
      <w:bookmarkStart w:id="27" w:name="bookmark27"/>
      <w:bookmarkEnd w:id="27"/>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numPr>
          <w:ilvl w:val="0"/>
          <w:numId w:val="25"/>
        </w:numPr>
        <w:shd w:val="clear" w:color="auto" w:fill="auto"/>
        <w:tabs>
          <w:tab w:pos="371" w:val="left"/>
        </w:tabs>
        <w:bidi w:val="0"/>
        <w:spacing w:before="0" w:after="0"/>
        <w:ind w:left="0" w:right="0" w:firstLine="0"/>
        <w:jc w:val="both"/>
      </w:pPr>
      <w:bookmarkStart w:id="28" w:name="bookmark28"/>
      <w:bookmarkEnd w:id="28"/>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5"/>
        </w:numPr>
        <w:shd w:val="clear" w:color="auto" w:fill="auto"/>
        <w:tabs>
          <w:tab w:pos="371" w:val="left"/>
        </w:tabs>
        <w:bidi w:val="0"/>
        <w:spacing w:before="0" w:after="0"/>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25"/>
        </w:numPr>
        <w:shd w:val="clear" w:color="auto" w:fill="auto"/>
        <w:tabs>
          <w:tab w:pos="378" w:val="left"/>
        </w:tabs>
        <w:bidi w:val="0"/>
        <w:spacing w:before="0" w:after="0"/>
        <w:ind w:left="0" w:right="0" w:firstLine="0"/>
        <w:jc w:val="both"/>
      </w:pPr>
      <w:bookmarkStart w:id="30" w:name="bookmark30"/>
      <w:bookmarkEnd w:id="3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tể làm nhiệm vụ trung tâm, đồng thời coi trọng đổi mới chính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thừ nghiệm vừa điều chỉnh vừa chủ ý tổng kết những kỉnh nghiệm sáng tạo của nhân dân trong nước, vừa đẩy mạnh nghiên cứu lý luận và tham khảo thêm kinh nghiêm của nước ngoài; [...] kế thừa và phát huy những thành quả của quả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63" w:val="left"/>
        </w:tabs>
        <w:bidi w:val="0"/>
        <w:spacing w:before="0" w:after="0"/>
        <w:ind w:left="0" w:right="0" w:firstLine="0"/>
        <w:jc w:val="both"/>
      </w:pPr>
      <w:bookmarkStart w:id="31" w:name="bookmark31"/>
      <w:bookmarkEnd w:id="31"/>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7"/>
        </w:numPr>
        <w:shd w:val="clear" w:color="auto" w:fill="auto"/>
        <w:tabs>
          <w:tab w:pos="371" w:val="left"/>
        </w:tabs>
        <w:bidi w:val="0"/>
        <w:spacing w:before="0" w:after="0"/>
        <w:ind w:left="0" w:right="0" w:firstLine="0"/>
        <w:jc w:val="both"/>
      </w:pPr>
      <w:bookmarkStart w:id="32" w:name="bookmark32"/>
      <w:bookmarkEnd w:id="32"/>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74" w:val="left"/>
        </w:tabs>
        <w:bidi w:val="0"/>
        <w:spacing w:before="0" w:after="0"/>
        <w:ind w:left="0" w:right="0" w:firstLine="0"/>
        <w:jc w:val="both"/>
      </w:pPr>
      <w:bookmarkStart w:id="33" w:name="bookmark33"/>
      <w:bookmarkEnd w:id="33"/>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7"/>
        </w:numPr>
        <w:shd w:val="clear" w:color="auto" w:fill="auto"/>
        <w:tabs>
          <w:tab w:pos="378" w:val="left"/>
        </w:tabs>
        <w:bidi w:val="0"/>
        <w:spacing w:before="0" w:after="0"/>
        <w:ind w:left="0" w:right="0" w:firstLine="0"/>
        <w:jc w:val="both"/>
      </w:pPr>
      <w:bookmarkStart w:id="34" w:name="bookmark34"/>
      <w:bookmarkEnd w:id="34"/>
      <w:r>
        <w:rPr>
          <w:color w:val="000000"/>
          <w:spacing w:val="0"/>
          <w:w w:val="100"/>
          <w:position w:val="0"/>
        </w:rPr>
        <w:t xml:space="preserve">Ngay </w:t>
      </w:r>
      <w:r>
        <w:rPr>
          <w:color w:val="000000"/>
          <w:spacing w:val="0"/>
          <w:w w:val="100"/>
          <w:position w:val="0"/>
        </w:rPr>
        <w:t>từ đầu công cuộc Đổi mới, Đảng kết hẹyp chặt chẽ giữa đổi mới kinh tế với đổi mới chính trị, xã hội, vãn hóa, trong đó đổi mới chính trị là tiên phong và quyết liệt.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40"/>
        <w:jc w:val="both"/>
      </w:pPr>
      <w:r>
        <w:rPr>
          <w:i/>
          <w:iCs/>
          <w:color w:val="000000"/>
          <w:spacing w:val="0"/>
          <w:w w:val="100"/>
          <w:position w:val="0"/>
        </w:rPr>
        <w:t xml:space="preserve">“[...] ý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phản với đổi phương. Chiến 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thắng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(1940 - 2020),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9"/>
        </w:numPr>
        <w:shd w:val="clear" w:color="auto" w:fill="auto"/>
        <w:tabs>
          <w:tab w:pos="360" w:val="left"/>
        </w:tabs>
        <w:bidi w:val="0"/>
        <w:spacing w:before="0" w:after="0"/>
        <w:ind w:left="0" w:right="0" w:firstLine="0"/>
        <w:jc w:val="both"/>
      </w:pPr>
      <w:bookmarkStart w:id="35" w:name="bookmark35"/>
      <w:bookmarkEnd w:id="35"/>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9"/>
        </w:numPr>
        <w:shd w:val="clear" w:color="auto" w:fill="auto"/>
        <w:tabs>
          <w:tab w:pos="378" w:val="left"/>
        </w:tabs>
        <w:bidi w:val="0"/>
        <w:spacing w:before="0" w:after="0"/>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9"/>
        </w:numPr>
        <w:shd w:val="clear" w:color="auto" w:fill="auto"/>
        <w:tabs>
          <w:tab w:pos="378" w:val="left"/>
        </w:tabs>
        <w:bidi w:val="0"/>
        <w:spacing w:before="0" w:after="0"/>
        <w:ind w:left="0" w:right="0" w:firstLine="0"/>
        <w:jc w:val="both"/>
      </w:pPr>
      <w:bookmarkStart w:id="37" w:name="bookmark37"/>
      <w:bookmarkEnd w:id="37"/>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9"/>
        </w:numPr>
        <w:shd w:val="clear" w:color="auto" w:fill="auto"/>
        <w:tabs>
          <w:tab w:pos="378" w:val="left"/>
        </w:tabs>
        <w:bidi w:val="0"/>
        <w:spacing w:before="0" w:after="0"/>
        <w:ind w:left="0" w:right="0" w:firstLine="0"/>
        <w:jc w:val="both"/>
      </w:pPr>
      <w:bookmarkStart w:id="38" w:name="bookmark38"/>
      <w:bookmarkEnd w:id="38"/>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tabs>
          <w:tab w:leader="hyphen" w:pos="1530"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48" w:val="left"/>
        </w:tabs>
        <w:bidi w:val="0"/>
        <w:spacing w:before="0" w:after="0"/>
        <w:ind w:left="0" w:right="0" w:firstLine="0"/>
        <w:jc w:val="both"/>
      </w:pPr>
      <w:bookmarkStart w:id="39" w:name="bookmark39"/>
      <w:bookmarkEnd w:id="39"/>
      <w:r>
        <w:rPr>
          <w:i/>
          <w:iCs/>
          <w:color w:val="000000"/>
          <w:spacing w:val="0"/>
          <w:w w:val="100"/>
          <w:position w:val="0"/>
        </w:rPr>
        <w:t>Thỉ sinh không được sử dụng tài liệu;</w:t>
      </w:r>
    </w:p>
    <w:p>
      <w:pPr>
        <w:pStyle w:val="Style2"/>
        <w:keepNext w:val="0"/>
        <w:keepLines w:val="0"/>
        <w:widowControl w:val="0"/>
        <w:numPr>
          <w:ilvl w:val="0"/>
          <w:numId w:val="31"/>
        </w:numPr>
        <w:shd w:val="clear" w:color="auto" w:fill="auto"/>
        <w:tabs>
          <w:tab w:pos="248" w:val="left"/>
        </w:tabs>
        <w:bidi w:val="0"/>
        <w:spacing w:before="0" w:after="0"/>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19" w:right="592" w:bottom="605" w:left="832"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